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74" w:rsidRPr="007023AB" w:rsidRDefault="00A53847" w:rsidP="00A53847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7023AB">
        <w:rPr>
          <w:rFonts w:ascii="Times New Roman" w:hAnsi="Times New Roman" w:cs="Times New Roman"/>
          <w:b/>
          <w:color w:val="000000"/>
          <w:sz w:val="28"/>
          <w:szCs w:val="24"/>
        </w:rPr>
        <w:t>Информация о размере родительской платы, взымаемой за присмотр и уход за воспитанниками в дошкольной группе.</w:t>
      </w:r>
    </w:p>
    <w:p w:rsidR="00A53847" w:rsidRPr="00A53847" w:rsidRDefault="00A53847" w:rsidP="00A538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Размер </w:t>
      </w:r>
      <w:r w:rsidRPr="00A53847">
        <w:rPr>
          <w:rFonts w:ascii="Times New Roman" w:hAnsi="Times New Roman" w:cs="Times New Roman"/>
          <w:color w:val="000000"/>
          <w:sz w:val="28"/>
          <w:szCs w:val="24"/>
        </w:rPr>
        <w:t>родительской платы, взымаем</w:t>
      </w:r>
      <w:r>
        <w:rPr>
          <w:rFonts w:ascii="Times New Roman" w:hAnsi="Times New Roman" w:cs="Times New Roman"/>
          <w:color w:val="000000"/>
          <w:sz w:val="28"/>
          <w:szCs w:val="24"/>
        </w:rPr>
        <w:t>ый</w:t>
      </w:r>
      <w:r w:rsidRPr="00A53847">
        <w:rPr>
          <w:rFonts w:ascii="Times New Roman" w:hAnsi="Times New Roman" w:cs="Times New Roman"/>
          <w:color w:val="000000"/>
          <w:sz w:val="28"/>
          <w:szCs w:val="24"/>
        </w:rPr>
        <w:t xml:space="preserve"> за присмотр и уход за воспитанниками в дошкольной </w:t>
      </w:r>
      <w:r w:rsidR="00334DAE" w:rsidRPr="00A53847"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 w:rsidR="00334DAE" w:rsidRPr="00334DA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34DAE">
        <w:rPr>
          <w:rFonts w:ascii="Times New Roman" w:hAnsi="Times New Roman" w:cs="Times New Roman"/>
          <w:color w:val="000000"/>
          <w:sz w:val="28"/>
          <w:szCs w:val="24"/>
          <w:lang w:val="en-US"/>
        </w:rPr>
        <w:t>c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334DAE" w:rsidRPr="00334DAE">
        <w:rPr>
          <w:rFonts w:ascii="Times New Roman" w:hAnsi="Times New Roman" w:cs="Times New Roman"/>
          <w:color w:val="000000"/>
          <w:sz w:val="28"/>
          <w:szCs w:val="24"/>
        </w:rPr>
        <w:t>21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334DAE" w:rsidRPr="00334DAE">
        <w:rPr>
          <w:rFonts w:ascii="Times New Roman" w:hAnsi="Times New Roman" w:cs="Times New Roman"/>
          <w:color w:val="000000"/>
          <w:sz w:val="28"/>
          <w:szCs w:val="24"/>
        </w:rPr>
        <w:t>04</w:t>
      </w:r>
      <w:r>
        <w:rPr>
          <w:rFonts w:ascii="Times New Roman" w:hAnsi="Times New Roman" w:cs="Times New Roman"/>
          <w:color w:val="000000"/>
          <w:sz w:val="28"/>
          <w:szCs w:val="24"/>
        </w:rPr>
        <w:t>.201</w:t>
      </w:r>
      <w:r w:rsidR="00334DAE" w:rsidRPr="00334DAE">
        <w:rPr>
          <w:rFonts w:ascii="Times New Roman" w:hAnsi="Times New Roman" w:cs="Times New Roman"/>
          <w:color w:val="000000"/>
          <w:sz w:val="28"/>
          <w:szCs w:val="24"/>
        </w:rPr>
        <w:t>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года составляет </w:t>
      </w:r>
      <w:r w:rsidR="00334DAE" w:rsidRPr="00334DAE">
        <w:rPr>
          <w:rFonts w:ascii="Times New Roman" w:hAnsi="Times New Roman" w:cs="Times New Roman"/>
          <w:color w:val="000000"/>
          <w:sz w:val="28"/>
          <w:szCs w:val="24"/>
        </w:rPr>
        <w:t>3000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рублей.</w:t>
      </w:r>
    </w:p>
    <w:sectPr w:rsidR="00A53847" w:rsidRPr="00A5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47"/>
    <w:rsid w:val="00334DAE"/>
    <w:rsid w:val="005E2974"/>
    <w:rsid w:val="007023AB"/>
    <w:rsid w:val="00A5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99EA"/>
  <w15:chartTrackingRefBased/>
  <w15:docId w15:val="{AACC0DC6-67C9-4599-A13A-DA8F588E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XTreme.ws</cp:lastModifiedBy>
  <cp:revision>4</cp:revision>
  <dcterms:created xsi:type="dcterms:W3CDTF">2015-12-24T11:44:00Z</dcterms:created>
  <dcterms:modified xsi:type="dcterms:W3CDTF">2018-03-15T17:34:00Z</dcterms:modified>
</cp:coreProperties>
</file>